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35"/>
        <w:tblW w:w="0" w:type="auto"/>
        <w:tblCellMar>
          <w:left w:w="10" w:type="dxa"/>
          <w:right w:w="10" w:type="dxa"/>
        </w:tblCellMar>
        <w:tblLook w:val="0000"/>
      </w:tblPr>
      <w:tblGrid>
        <w:gridCol w:w="622"/>
        <w:gridCol w:w="5562"/>
        <w:gridCol w:w="1622"/>
        <w:gridCol w:w="1669"/>
      </w:tblGrid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8"/>
              </w:rPr>
            </w:pPr>
          </w:p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Segoe UI Symbol" w:hAnsi="Segoe UI Symbol" w:cs="Segoe UI Symbol"/>
                <w:b/>
                <w:color w:val="365F91"/>
                <w:sz w:val="28"/>
              </w:rPr>
              <w:t>№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8"/>
              </w:rPr>
            </w:pPr>
          </w:p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8"/>
              </w:rPr>
              <w:t>Наименовании услуги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8"/>
              </w:rPr>
              <w:t>Сроки</w:t>
            </w:r>
            <w:r>
              <w:rPr>
                <w:rFonts w:ascii="Cambria" w:hAnsi="Cambria" w:cs="Cambria"/>
                <w:b/>
                <w:color w:val="365F91"/>
                <w:sz w:val="28"/>
              </w:rPr>
              <w:br/>
              <w:t>(рабочих дней)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8"/>
              </w:rPr>
              <w:t>Стоимость (руб.)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Декларации Соответствия Технического регламента Таможенного союза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 xml:space="preserve">От 4000 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 xml:space="preserve">Оформление Сертификата  Соответствия Технического регламента </w:t>
            </w:r>
          </w:p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Таможенного союза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18 000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3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Сертификата  Соответствия ГОСТ Р Добровольный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6000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4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Декларации  Соответствия ГОСТ Р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6500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5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Сертификата  Соответствия Технического регламента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8000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6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Сертификата  Соответствия ГОСТ Р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7000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7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отказных писем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1500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8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Сертификатов менеджмента качества ИСО (ISO)</w:t>
            </w:r>
            <w:r w:rsidRPr="00A56494">
              <w:rPr>
                <w:rFonts w:ascii="Cambria" w:hAnsi="Cambria" w:cs="Cambria"/>
                <w:b/>
                <w:color w:val="365F91"/>
                <w:sz w:val="20"/>
              </w:rPr>
              <w:t xml:space="preserve">9001 </w:t>
            </w:r>
            <w:r>
              <w:rPr>
                <w:rFonts w:ascii="Cambria" w:hAnsi="Cambria" w:cs="Cambria"/>
                <w:b/>
                <w:color w:val="365F91"/>
                <w:sz w:val="20"/>
              </w:rPr>
              <w:t>и другие виды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12000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9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Оформление Свидетельства о государственной регистрации права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2х недель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20000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10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Разработка Технических Условий, СТО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5-10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Pr="00627495" w:rsidRDefault="00671EBC" w:rsidP="00AD16C6">
            <w:pPr>
              <w:spacing w:after="0" w:line="240" w:lineRule="auto"/>
              <w:jc w:val="center"/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5 000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11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 xml:space="preserve"> Оценка Опыта Деловой Репутации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7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20 000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12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Сертификат На услуги по ГОСТ стандартам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12 000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13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Добровольный Сертификат по Пожарной Безопасности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10 000</w:t>
            </w:r>
          </w:p>
        </w:tc>
      </w:tr>
      <w:tr w:rsidR="00671EBC" w:rsidRPr="00627495" w:rsidTr="00AD16C6"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14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Обязательный Сертификат по Пожарной Безопасности с испытаниями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2 недели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2" w:color="auto" w:fill="auto"/>
            <w:tcMar>
              <w:left w:w="120" w:type="dxa"/>
              <w:right w:w="120" w:type="dxa"/>
            </w:tcMar>
          </w:tcPr>
          <w:p w:rsidR="00671EBC" w:rsidRDefault="00671EBC" w:rsidP="00AD16C6">
            <w:pPr>
              <w:spacing w:after="0" w:line="240" w:lineRule="auto"/>
              <w:jc w:val="center"/>
              <w:rPr>
                <w:rFonts w:ascii="Cambria" w:hAnsi="Cambria" w:cs="Cambria"/>
                <w:b/>
                <w:color w:val="365F91"/>
                <w:sz w:val="20"/>
              </w:rPr>
            </w:pPr>
            <w:r>
              <w:rPr>
                <w:rFonts w:ascii="Cambria" w:hAnsi="Cambria" w:cs="Cambria"/>
                <w:b/>
                <w:color w:val="365F91"/>
                <w:sz w:val="20"/>
              </w:rPr>
              <w:t>От 22000</w:t>
            </w:r>
          </w:p>
        </w:tc>
      </w:tr>
    </w:tbl>
    <w:p w:rsidR="00671EBC" w:rsidRPr="00AD16C6" w:rsidRDefault="00671EBC" w:rsidP="00AD16C6">
      <w:pPr>
        <w:jc w:val="center"/>
        <w:rPr>
          <w:rFonts w:ascii="Cambria" w:hAnsi="Cambria"/>
          <w:b/>
          <w:sz w:val="32"/>
          <w:szCs w:val="32"/>
        </w:rPr>
      </w:pPr>
      <w:r w:rsidRPr="00AD16C6">
        <w:rPr>
          <w:rFonts w:ascii="Cambria" w:hAnsi="Cambria"/>
          <w:b/>
          <w:sz w:val="32"/>
          <w:szCs w:val="32"/>
        </w:rPr>
        <w:t xml:space="preserve">По вопросам заказа Сертификата Соответствия обращайтесь по почте: souz-test74@mail.ru или по </w:t>
      </w:r>
      <w:r>
        <w:rPr>
          <w:rFonts w:ascii="Cambria" w:hAnsi="Cambria"/>
          <w:b/>
          <w:sz w:val="32"/>
          <w:szCs w:val="32"/>
        </w:rPr>
        <w:t>т</w:t>
      </w:r>
      <w:r w:rsidRPr="00AD16C6">
        <w:rPr>
          <w:rFonts w:ascii="Cambria" w:hAnsi="Cambria"/>
          <w:b/>
          <w:sz w:val="32"/>
          <w:szCs w:val="32"/>
        </w:rPr>
        <w:t>елефону 8-922-715-8989</w:t>
      </w:r>
    </w:p>
    <w:sectPr w:rsidR="00671EBC" w:rsidRPr="00AD16C6" w:rsidSect="0078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altName w:val="Cambria Math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D27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F25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45AAA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4E82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95C53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4A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A44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007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A7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AACB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F76"/>
    <w:rsid w:val="00047175"/>
    <w:rsid w:val="00292D09"/>
    <w:rsid w:val="003A5F8B"/>
    <w:rsid w:val="003E39CE"/>
    <w:rsid w:val="00402F76"/>
    <w:rsid w:val="005D15F4"/>
    <w:rsid w:val="00627495"/>
    <w:rsid w:val="00671EBC"/>
    <w:rsid w:val="00785DB2"/>
    <w:rsid w:val="00A56494"/>
    <w:rsid w:val="00AD16C6"/>
    <w:rsid w:val="00B739DE"/>
    <w:rsid w:val="00CF66EC"/>
    <w:rsid w:val="00D21F48"/>
    <w:rsid w:val="00E011AF"/>
    <w:rsid w:val="00E470C0"/>
    <w:rsid w:val="00EF095B"/>
    <w:rsid w:val="00F3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F7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39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171</Words>
  <Characters>975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9</cp:revision>
  <dcterms:created xsi:type="dcterms:W3CDTF">2017-03-22T05:54:00Z</dcterms:created>
  <dcterms:modified xsi:type="dcterms:W3CDTF">2017-05-11T23:09:00Z</dcterms:modified>
</cp:coreProperties>
</file>